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13" w:rsidRDefault="001C2313" w:rsidP="001C2313">
      <w:pPr>
        <w:jc w:val="center"/>
        <w:rPr>
          <w:rFonts w:ascii="標楷體" w:eastAsia="標楷體" w:hAnsi="標楷體"/>
          <w:sz w:val="32"/>
          <w:szCs w:val="32"/>
        </w:rPr>
      </w:pPr>
      <w:r w:rsidRPr="001C2313">
        <w:rPr>
          <w:rFonts w:ascii="標楷體" w:eastAsia="標楷體" w:hAnsi="標楷體" w:hint="eastAsia"/>
          <w:sz w:val="32"/>
          <w:szCs w:val="32"/>
        </w:rPr>
        <w:t>臺北市松山區三民國民小學10</w:t>
      </w:r>
      <w:r w:rsidR="00610F64">
        <w:rPr>
          <w:rFonts w:ascii="標楷體" w:eastAsia="標楷體" w:hAnsi="標楷體" w:hint="eastAsia"/>
          <w:sz w:val="32"/>
          <w:szCs w:val="32"/>
        </w:rPr>
        <w:t>9</w:t>
      </w:r>
      <w:r w:rsidRPr="001C2313">
        <w:rPr>
          <w:rFonts w:ascii="標楷體" w:eastAsia="標楷體" w:hAnsi="標楷體" w:hint="eastAsia"/>
          <w:sz w:val="32"/>
          <w:szCs w:val="32"/>
        </w:rPr>
        <w:t>學年度第一學期國家防災日演練矩陣式腳本</w:t>
      </w:r>
    </w:p>
    <w:p w:rsidR="001C2313" w:rsidRDefault="00520FB4" w:rsidP="001F7CC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※情境主題(複合式災害)：地震後引發火災</w:t>
      </w:r>
    </w:p>
    <w:p w:rsidR="00520FB4" w:rsidRDefault="00520FB4" w:rsidP="001F7CC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※時間設定：9月2</w:t>
      </w:r>
      <w:r w:rsidR="00610F6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日(星期</w:t>
      </w:r>
      <w:r w:rsidR="00610F6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)上午9時21分   天氣：晴天(或雨天)</w:t>
      </w:r>
    </w:p>
    <w:p w:rsidR="00520FB4" w:rsidRDefault="00520FB4" w:rsidP="001F7CC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※災</w:t>
      </w:r>
      <w:r w:rsidR="00D973D1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簡述：學校震度5</w:t>
      </w:r>
      <w:r w:rsidR="00610F64">
        <w:rPr>
          <w:rFonts w:ascii="標楷體" w:eastAsia="標楷體" w:hAnsi="標楷體" w:hint="eastAsia"/>
          <w:sz w:val="32"/>
          <w:szCs w:val="32"/>
        </w:rPr>
        <w:t>強</w:t>
      </w:r>
      <w:r>
        <w:rPr>
          <w:rFonts w:ascii="標楷體" w:eastAsia="標楷體" w:hAnsi="標楷體" w:hint="eastAsia"/>
          <w:sz w:val="32"/>
          <w:szCs w:val="32"/>
        </w:rPr>
        <w:t>造成</w:t>
      </w:r>
      <w:r w:rsidR="00B05AAC">
        <w:rPr>
          <w:rFonts w:ascii="標楷體" w:eastAsia="標楷體" w:hAnsi="標楷體" w:hint="eastAsia"/>
          <w:sz w:val="32"/>
          <w:szCs w:val="32"/>
        </w:rPr>
        <w:t>強力搖晃、</w:t>
      </w:r>
      <w:r>
        <w:rPr>
          <w:rFonts w:ascii="標楷體" w:eastAsia="標楷體" w:hAnsi="標楷體" w:hint="eastAsia"/>
          <w:sz w:val="32"/>
          <w:szCs w:val="32"/>
        </w:rPr>
        <w:t>天花板掉下、桌椅移動、櫃子倒下、窗戶破裂、</w:t>
      </w:r>
      <w:r w:rsidR="00D973D1">
        <w:rPr>
          <w:rFonts w:ascii="標楷體" w:eastAsia="標楷體" w:hAnsi="標楷體" w:hint="eastAsia"/>
          <w:sz w:val="32"/>
          <w:szCs w:val="32"/>
        </w:rPr>
        <w:t>1人</w:t>
      </w:r>
      <w:r w:rsidR="00F8459B">
        <w:rPr>
          <w:rFonts w:ascii="標楷體" w:eastAsia="標楷體" w:hAnsi="標楷體" w:hint="eastAsia"/>
          <w:sz w:val="32"/>
          <w:szCs w:val="32"/>
        </w:rPr>
        <w:t>腿</w:t>
      </w:r>
      <w:r w:rsidR="00D973D1">
        <w:rPr>
          <w:rFonts w:ascii="標楷體" w:eastAsia="標楷體" w:hAnsi="標楷體" w:hint="eastAsia"/>
          <w:sz w:val="32"/>
          <w:szCs w:val="32"/>
        </w:rPr>
        <w:t>部受傷(1名學生)救護車可支</w:t>
      </w:r>
      <w:r w:rsidR="00B05AAC">
        <w:rPr>
          <w:rFonts w:ascii="標楷體" w:eastAsia="標楷體" w:hAnsi="標楷體" w:hint="eastAsia"/>
          <w:sz w:val="32"/>
          <w:szCs w:val="32"/>
        </w:rPr>
        <w:t>援、消防車可支援</w:t>
      </w:r>
    </w:p>
    <w:p w:rsidR="00520FB4" w:rsidRDefault="00D973D1" w:rsidP="001F7CC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※演練前全校狀況盤點：人員回報所在位置，確認演練前全校人員出勤、學生授課地點等資訊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435"/>
        <w:gridCol w:w="1462"/>
        <w:gridCol w:w="1464"/>
        <w:gridCol w:w="1463"/>
        <w:gridCol w:w="1463"/>
        <w:gridCol w:w="1463"/>
        <w:gridCol w:w="1463"/>
        <w:gridCol w:w="1463"/>
      </w:tblGrid>
      <w:tr w:rsidR="00520FB4" w:rsidRPr="001C2313" w:rsidTr="00833425">
        <w:trPr>
          <w:trHeight w:val="533"/>
        </w:trPr>
        <w:tc>
          <w:tcPr>
            <w:tcW w:w="817" w:type="dxa"/>
            <w:vMerge w:val="restart"/>
            <w:vAlign w:val="center"/>
          </w:tcPr>
          <w:p w:rsidR="00520FB4" w:rsidRPr="001C2313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演練項目</w:t>
            </w:r>
          </w:p>
        </w:tc>
        <w:tc>
          <w:tcPr>
            <w:tcW w:w="1134" w:type="dxa"/>
            <w:vMerge w:val="restart"/>
            <w:vAlign w:val="center"/>
          </w:tcPr>
          <w:p w:rsidR="00520FB4" w:rsidRPr="001C2313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35" w:type="dxa"/>
            <w:vMerge w:val="restart"/>
            <w:vAlign w:val="center"/>
          </w:tcPr>
          <w:p w:rsidR="00520FB4" w:rsidRPr="001C2313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情境設定</w:t>
            </w:r>
          </w:p>
        </w:tc>
        <w:tc>
          <w:tcPr>
            <w:tcW w:w="10241" w:type="dxa"/>
            <w:gridSpan w:val="7"/>
            <w:vAlign w:val="center"/>
          </w:tcPr>
          <w:p w:rsidR="00520FB4" w:rsidRPr="001C2313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應變作為</w:t>
            </w:r>
          </w:p>
        </w:tc>
      </w:tr>
      <w:tr w:rsidR="00520FB4" w:rsidRPr="001C2313" w:rsidTr="00833425">
        <w:trPr>
          <w:trHeight w:val="670"/>
        </w:trPr>
        <w:tc>
          <w:tcPr>
            <w:tcW w:w="817" w:type="dxa"/>
            <w:vMerge/>
            <w:vAlign w:val="center"/>
          </w:tcPr>
          <w:p w:rsidR="00520FB4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0FB4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520FB4" w:rsidRDefault="00520FB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指揮官</w:t>
            </w:r>
          </w:p>
        </w:tc>
        <w:tc>
          <w:tcPr>
            <w:tcW w:w="1464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副指揮官</w:t>
            </w:r>
          </w:p>
        </w:tc>
        <w:tc>
          <w:tcPr>
            <w:tcW w:w="1463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</w:t>
            </w:r>
          </w:p>
        </w:tc>
        <w:tc>
          <w:tcPr>
            <w:tcW w:w="1463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</w:t>
            </w:r>
          </w:p>
        </w:tc>
        <w:tc>
          <w:tcPr>
            <w:tcW w:w="1463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</w:t>
            </w:r>
          </w:p>
        </w:tc>
        <w:tc>
          <w:tcPr>
            <w:tcW w:w="1463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安全防護組</w:t>
            </w:r>
          </w:p>
        </w:tc>
        <w:tc>
          <w:tcPr>
            <w:tcW w:w="1463" w:type="dxa"/>
            <w:vAlign w:val="center"/>
          </w:tcPr>
          <w:p w:rsidR="00520FB4" w:rsidRPr="001C2313" w:rsidRDefault="00520FB4" w:rsidP="00CA5C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緊急救護組</w:t>
            </w:r>
          </w:p>
        </w:tc>
      </w:tr>
      <w:tr w:rsidR="00D973D1" w:rsidRPr="001C2313" w:rsidTr="00833425">
        <w:trPr>
          <w:trHeight w:val="1098"/>
        </w:trPr>
        <w:tc>
          <w:tcPr>
            <w:tcW w:w="14627" w:type="dxa"/>
            <w:gridSpan w:val="10"/>
          </w:tcPr>
          <w:p w:rsidR="00D973D1" w:rsidRDefault="001F7CCA" w:rsidP="001F7C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地震發生前：</w:t>
            </w:r>
          </w:p>
          <w:p w:rsidR="001F7CCA" w:rsidRPr="00035BE3" w:rsidRDefault="001F7CCA" w:rsidP="001F7CCA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1F7CCA" w:rsidRDefault="001F7CCA" w:rsidP="001F7CCA">
            <w:pPr>
              <w:jc w:val="both"/>
              <w:rPr>
                <w:rFonts w:ascii="標楷體" w:eastAsia="標楷體" w:hAnsi="標楷體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</w:t>
            </w:r>
          </w:p>
          <w:p w:rsidR="001F7CCA" w:rsidRDefault="001F7CCA" w:rsidP="001F7CCA">
            <w:pPr>
              <w:jc w:val="both"/>
              <w:rPr>
                <w:rFonts w:ascii="標楷體" w:eastAsia="標楷體" w:hAnsi="標楷體"/>
              </w:rPr>
            </w:pPr>
          </w:p>
          <w:p w:rsidR="001F7CCA" w:rsidRPr="001F7CCA" w:rsidRDefault="001F7CCA" w:rsidP="001F7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0920時(演練開始) 0921時 地震警報發布(接收中央氣象局地震速報系統發布地震警報約30秒)</w:t>
            </w:r>
          </w:p>
        </w:tc>
      </w:tr>
      <w:tr w:rsidR="001F7CCA" w:rsidRPr="001C2313" w:rsidTr="00833425">
        <w:trPr>
          <w:trHeight w:val="1126"/>
        </w:trPr>
        <w:tc>
          <w:tcPr>
            <w:tcW w:w="817" w:type="dxa"/>
            <w:vMerge w:val="restart"/>
            <w:vAlign w:val="center"/>
          </w:tcPr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察</w:t>
            </w:r>
          </w:p>
          <w:p w:rsidR="001F7CCA" w:rsidRDefault="001F7CCA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覺</w:t>
            </w:r>
          </w:p>
        </w:tc>
        <w:tc>
          <w:tcPr>
            <w:tcW w:w="1134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</w:t>
            </w:r>
          </w:p>
        </w:tc>
        <w:tc>
          <w:tcPr>
            <w:tcW w:w="2435" w:type="dxa"/>
            <w:vAlign w:val="center"/>
          </w:tcPr>
          <w:p w:rsidR="001F7CCA" w:rsidRDefault="00E73579" w:rsidP="00A053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532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地震前一分鐘</w:t>
            </w:r>
          </w:p>
          <w:p w:rsidR="00E73579" w:rsidRPr="001C2313" w:rsidRDefault="00E73579" w:rsidP="00E735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確認全校人員就定位</w:t>
            </w:r>
          </w:p>
        </w:tc>
        <w:tc>
          <w:tcPr>
            <w:tcW w:w="1462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4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3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3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3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3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  <w:tc>
          <w:tcPr>
            <w:tcW w:w="1463" w:type="dxa"/>
            <w:vAlign w:val="center"/>
          </w:tcPr>
          <w:p w:rsidR="001F7CCA" w:rsidRPr="001C2313" w:rsidRDefault="00E7357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待命中</w:t>
            </w:r>
          </w:p>
        </w:tc>
      </w:tr>
      <w:tr w:rsidR="00F16FA2" w:rsidRPr="001C2313" w:rsidTr="00833425">
        <w:trPr>
          <w:trHeight w:val="1982"/>
        </w:trPr>
        <w:tc>
          <w:tcPr>
            <w:tcW w:w="817" w:type="dxa"/>
            <w:vMerge/>
            <w:vAlign w:val="center"/>
          </w:tcPr>
          <w:p w:rsidR="00F16FA2" w:rsidRDefault="00F16FA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FA2" w:rsidRPr="001C2313" w:rsidRDefault="00F16FA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9:21</w:t>
            </w:r>
          </w:p>
        </w:tc>
        <w:tc>
          <w:tcPr>
            <w:tcW w:w="2435" w:type="dxa"/>
            <w:vAlign w:val="center"/>
          </w:tcPr>
          <w:p w:rsidR="00F16FA2" w:rsidRDefault="00F16FA2" w:rsidP="00A053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532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強震搖晃45秒</w:t>
            </w:r>
          </w:p>
          <w:p w:rsidR="00F16FA2" w:rsidRDefault="00F16FA2" w:rsidP="00E735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各班師生在教室上課，突然地震來襲</w:t>
            </w:r>
          </w:p>
          <w:p w:rsidR="00F16FA2" w:rsidRPr="00E73579" w:rsidRDefault="00F16FA2" w:rsidP="00E735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強震即時警報系統發布地震警報(30秒)</w:t>
            </w:r>
          </w:p>
        </w:tc>
        <w:tc>
          <w:tcPr>
            <w:tcW w:w="1462" w:type="dxa"/>
            <w:vAlign w:val="center"/>
          </w:tcPr>
          <w:p w:rsidR="00F16FA2" w:rsidRPr="00E73579" w:rsidRDefault="00F16FA2" w:rsidP="00F16F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4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3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3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3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3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  <w:tc>
          <w:tcPr>
            <w:tcW w:w="1463" w:type="dxa"/>
            <w:vAlign w:val="center"/>
          </w:tcPr>
          <w:p w:rsidR="00F16FA2" w:rsidRDefault="00F16FA2" w:rsidP="00F16FA2">
            <w:pPr>
              <w:jc w:val="center"/>
            </w:pPr>
            <w:r w:rsidRPr="000E2610">
              <w:rPr>
                <w:rFonts w:ascii="標楷體" w:eastAsia="標楷體" w:hAnsi="標楷體" w:hint="eastAsia"/>
                <w:szCs w:val="24"/>
              </w:rPr>
              <w:t>就地掩蔽</w:t>
            </w:r>
            <w:proofErr w:type="gramStart"/>
            <w:r w:rsidRPr="000E2610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Pr="000E2610">
              <w:rPr>
                <w:rFonts w:ascii="標楷體" w:eastAsia="標楷體" w:hAnsi="標楷體" w:hint="eastAsia"/>
                <w:szCs w:val="24"/>
              </w:rPr>
              <w:t>趴下、掩護、穩住，保護頭頸部</w:t>
            </w:r>
          </w:p>
        </w:tc>
      </w:tr>
      <w:tr w:rsidR="00B05AAC" w:rsidRPr="001C2313" w:rsidTr="00833425">
        <w:trPr>
          <w:trHeight w:val="1682"/>
        </w:trPr>
        <w:tc>
          <w:tcPr>
            <w:tcW w:w="817" w:type="dxa"/>
            <w:vMerge w:val="restart"/>
            <w:vAlign w:val="center"/>
          </w:tcPr>
          <w:p w:rsidR="00B05AAC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(二)</w:t>
            </w:r>
          </w:p>
          <w:p w:rsidR="00B05AAC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師生避難疏散並</w:t>
            </w:r>
          </w:p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破動災害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應變機制</w:t>
            </w:r>
          </w:p>
        </w:tc>
        <w:tc>
          <w:tcPr>
            <w:tcW w:w="1134" w:type="dxa"/>
            <w:vAlign w:val="center"/>
          </w:tcPr>
          <w:p w:rsidR="00B05AAC" w:rsidRDefault="008A428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9:21</w:t>
            </w:r>
          </w:p>
          <w:p w:rsidR="00B05AAC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B05AAC" w:rsidRPr="001C2313" w:rsidRDefault="008A428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9:22</w:t>
            </w:r>
          </w:p>
        </w:tc>
        <w:tc>
          <w:tcPr>
            <w:tcW w:w="2435" w:type="dxa"/>
          </w:tcPr>
          <w:p w:rsidR="00B05AAC" w:rsidRDefault="000919A3" w:rsidP="008A42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全校所有人員</w:t>
            </w:r>
            <w:r w:rsidR="008A4289">
              <w:rPr>
                <w:rFonts w:ascii="標楷體" w:eastAsia="標楷體" w:hAnsi="標楷體" w:hint="eastAsia"/>
                <w:szCs w:val="24"/>
              </w:rPr>
              <w:t>就地</w:t>
            </w:r>
            <w:r>
              <w:rPr>
                <w:rFonts w:ascii="標楷體" w:eastAsia="標楷體" w:hAnsi="標楷體" w:hint="eastAsia"/>
                <w:szCs w:val="24"/>
              </w:rPr>
              <w:t>進行</w:t>
            </w:r>
            <w:r w:rsidR="008A4289">
              <w:rPr>
                <w:rFonts w:ascii="標楷體" w:eastAsia="標楷體" w:hAnsi="標楷體" w:hint="eastAsia"/>
                <w:szCs w:val="24"/>
              </w:rPr>
              <w:t>避難掩護</w:t>
            </w:r>
          </w:p>
          <w:p w:rsidR="008A4289" w:rsidRPr="008A4289" w:rsidRDefault="008A4289" w:rsidP="008A428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研判是否進行疏散</w:t>
            </w:r>
          </w:p>
        </w:tc>
        <w:tc>
          <w:tcPr>
            <w:tcW w:w="1464" w:type="dxa"/>
            <w:vAlign w:val="center"/>
          </w:tcPr>
          <w:p w:rsidR="00B05AAC" w:rsidRPr="001C2313" w:rsidRDefault="008A428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  <w:tc>
          <w:tcPr>
            <w:tcW w:w="1463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  <w:tc>
          <w:tcPr>
            <w:tcW w:w="1463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  <w:tc>
          <w:tcPr>
            <w:tcW w:w="1463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  <w:tc>
          <w:tcPr>
            <w:tcW w:w="1463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  <w:tc>
          <w:tcPr>
            <w:tcW w:w="1463" w:type="dxa"/>
            <w:vAlign w:val="center"/>
          </w:tcPr>
          <w:p w:rsidR="00B05AAC" w:rsidRPr="001C2313" w:rsidRDefault="00B05AA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等候疏散決策</w:t>
            </w:r>
          </w:p>
        </w:tc>
      </w:tr>
      <w:tr w:rsidR="009F22D7" w:rsidRPr="001C2313" w:rsidTr="00833425">
        <w:trPr>
          <w:trHeight w:val="1540"/>
        </w:trPr>
        <w:tc>
          <w:tcPr>
            <w:tcW w:w="817" w:type="dxa"/>
            <w:vMerge/>
            <w:vAlign w:val="center"/>
          </w:tcPr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9:22</w:t>
            </w:r>
          </w:p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9F22D7" w:rsidRPr="001C2313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9:25</w:t>
            </w:r>
          </w:p>
        </w:tc>
        <w:tc>
          <w:tcPr>
            <w:tcW w:w="2435" w:type="dxa"/>
          </w:tcPr>
          <w:p w:rsidR="00A0532B" w:rsidRPr="00A0532B" w:rsidRDefault="00A0532B" w:rsidP="00A0532B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A0532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主震稍歇</w:t>
            </w:r>
            <w:proofErr w:type="gramEnd"/>
          </w:p>
          <w:p w:rsidR="009F22D7" w:rsidRDefault="009F22D7" w:rsidP="008A42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廣播組接受指揮官指令立即廣播疏散</w:t>
            </w:r>
          </w:p>
          <w:p w:rsidR="009F22D7" w:rsidRDefault="009F22D7" w:rsidP="008A42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廣播內容：「地震已稍歇，請各班級老師帶領小朋友依照疏散路線進行疏散至集合地點」</w:t>
            </w:r>
          </w:p>
          <w:p w:rsidR="000919A3" w:rsidRPr="001C2313" w:rsidRDefault="000919A3" w:rsidP="000919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廚房職工先將瓦斯電源關閉、各班級順手關閉電源</w:t>
            </w:r>
          </w:p>
        </w:tc>
        <w:tc>
          <w:tcPr>
            <w:tcW w:w="1462" w:type="dxa"/>
            <w:vAlign w:val="center"/>
          </w:tcPr>
          <w:p w:rsidR="009F22D7" w:rsidRPr="008A4289" w:rsidRDefault="009F22D7" w:rsidP="008A42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穿戴安全帽及防災引導臂章，帶對講機到指揮中心指揮調度</w:t>
            </w:r>
          </w:p>
        </w:tc>
        <w:tc>
          <w:tcPr>
            <w:tcW w:w="1464" w:type="dxa"/>
            <w:vAlign w:val="center"/>
          </w:tcPr>
          <w:p w:rsidR="009F22D7" w:rsidRPr="008A4289" w:rsidRDefault="009F22D7" w:rsidP="00D31E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穿戴安全帽及防災引導臂章，帶對講機到指揮中心指揮調度</w:t>
            </w:r>
          </w:p>
        </w:tc>
        <w:tc>
          <w:tcPr>
            <w:tcW w:w="1463" w:type="dxa"/>
            <w:vAlign w:val="center"/>
          </w:tcPr>
          <w:p w:rsidR="009F22D7" w:rsidRDefault="009F22D7" w:rsidP="00D31E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穿戴安全帽及防災引導臂章，帶對講機到指揮中心指揮調度</w:t>
            </w:r>
          </w:p>
          <w:p w:rsidR="000919A3" w:rsidRPr="008A4289" w:rsidRDefault="000919A3" w:rsidP="00D31E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廚房職工先將瓦斯電源關閉</w:t>
            </w:r>
          </w:p>
        </w:tc>
        <w:tc>
          <w:tcPr>
            <w:tcW w:w="1463" w:type="dxa"/>
            <w:vAlign w:val="center"/>
          </w:tcPr>
          <w:p w:rsidR="009F22D7" w:rsidRPr="008A4289" w:rsidRDefault="009F22D7" w:rsidP="00D31E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穿戴安全帽及防災引導臂章，帶對講機到指揮中心指揮調度</w:t>
            </w:r>
          </w:p>
        </w:tc>
        <w:tc>
          <w:tcPr>
            <w:tcW w:w="1463" w:type="dxa"/>
            <w:vAlign w:val="center"/>
          </w:tcPr>
          <w:p w:rsidR="009F22D7" w:rsidRPr="001C2313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通報組到新大樓旁圓形花圃設立緊急醫護站</w:t>
            </w:r>
          </w:p>
        </w:tc>
        <w:tc>
          <w:tcPr>
            <w:tcW w:w="1463" w:type="dxa"/>
            <w:vAlign w:val="center"/>
          </w:tcPr>
          <w:p w:rsidR="009F22D7" w:rsidRPr="001C2313" w:rsidRDefault="009F22D7" w:rsidP="00B374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穿戴安全帽及防災引導臂章，帶對講機到指揮中心指揮調度</w:t>
            </w:r>
          </w:p>
        </w:tc>
        <w:tc>
          <w:tcPr>
            <w:tcW w:w="1463" w:type="dxa"/>
            <w:vAlign w:val="center"/>
          </w:tcPr>
          <w:p w:rsidR="009F22D7" w:rsidRPr="001C2313" w:rsidRDefault="00F8459B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緊急救護</w:t>
            </w:r>
            <w:r w:rsidR="009F22D7">
              <w:rPr>
                <w:rFonts w:ascii="標楷體" w:eastAsia="標楷體" w:hAnsi="標楷體" w:hint="eastAsia"/>
                <w:szCs w:val="24"/>
              </w:rPr>
              <w:t>組到新大樓旁圓形花圃設立緊急醫護站</w:t>
            </w:r>
          </w:p>
        </w:tc>
      </w:tr>
      <w:tr w:rsidR="009F22D7" w:rsidRPr="001C2313" w:rsidTr="00833425">
        <w:tc>
          <w:tcPr>
            <w:tcW w:w="817" w:type="dxa"/>
            <w:vAlign w:val="center"/>
          </w:tcPr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災情掌握與</w:t>
            </w:r>
          </w:p>
          <w:p w:rsidR="009F22D7" w:rsidRPr="001C2313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人數統計回報</w:t>
            </w:r>
          </w:p>
        </w:tc>
        <w:tc>
          <w:tcPr>
            <w:tcW w:w="1134" w:type="dxa"/>
            <w:vAlign w:val="center"/>
          </w:tcPr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9:25</w:t>
            </w:r>
          </w:p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9F22D7" w:rsidRPr="001C2313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</w:t>
            </w:r>
          </w:p>
        </w:tc>
        <w:tc>
          <w:tcPr>
            <w:tcW w:w="2435" w:type="dxa"/>
          </w:tcPr>
          <w:p w:rsidR="00A0532B" w:rsidRPr="00A0532B" w:rsidRDefault="00A0532B" w:rsidP="00A0532B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A0532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指揮中心成立</w:t>
            </w:r>
          </w:p>
          <w:p w:rsidR="009F22D7" w:rsidRDefault="00B374F4" w:rsidP="009F22D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災害應變組織成立與啟</w:t>
            </w:r>
            <w:r w:rsidR="009F22D7">
              <w:rPr>
                <w:rFonts w:ascii="標楷體" w:eastAsia="標楷體" w:hAnsi="標楷體" w:hint="eastAsia"/>
                <w:szCs w:val="24"/>
              </w:rPr>
              <w:t>動</w:t>
            </w:r>
          </w:p>
          <w:p w:rsidR="009F22D7" w:rsidRPr="001C2313" w:rsidRDefault="009F22D7" w:rsidP="009F22D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清點與回報</w:t>
            </w:r>
            <w:r w:rsidR="000919A3">
              <w:rPr>
                <w:rFonts w:ascii="標楷體" w:eastAsia="標楷體" w:hAnsi="標楷體" w:hint="eastAsia"/>
                <w:szCs w:val="24"/>
              </w:rPr>
              <w:t>所有</w:t>
            </w:r>
            <w:r>
              <w:rPr>
                <w:rFonts w:ascii="標楷體" w:eastAsia="標楷體" w:hAnsi="標楷體" w:hint="eastAsia"/>
                <w:szCs w:val="24"/>
              </w:rPr>
              <w:t>人員</w:t>
            </w:r>
            <w:r w:rsidR="000919A3">
              <w:rPr>
                <w:rFonts w:ascii="標楷體" w:eastAsia="標楷體" w:hAnsi="標楷體" w:hint="eastAsia"/>
                <w:szCs w:val="24"/>
              </w:rPr>
              <w:t>(師生職員)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1462" w:type="dxa"/>
            <w:vAlign w:val="center"/>
          </w:tcPr>
          <w:p w:rsidR="009F22D7" w:rsidRPr="001C2313" w:rsidRDefault="00A0532B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確認各組到齊人數</w:t>
            </w:r>
          </w:p>
        </w:tc>
        <w:tc>
          <w:tcPr>
            <w:tcW w:w="1464" w:type="dxa"/>
            <w:vAlign w:val="center"/>
          </w:tcPr>
          <w:p w:rsidR="00A0532B" w:rsidRDefault="00A0532B" w:rsidP="00B374F4">
            <w:pPr>
              <w:rPr>
                <w:rFonts w:ascii="標楷體" w:eastAsia="標楷體" w:hAnsi="標楷體"/>
                <w:szCs w:val="24"/>
              </w:rPr>
            </w:pPr>
            <w:r w:rsidRPr="00A0532B">
              <w:rPr>
                <w:rFonts w:ascii="標楷體" w:eastAsia="標楷體" w:hAnsi="標楷體" w:hint="eastAsia"/>
                <w:szCs w:val="24"/>
              </w:rPr>
              <w:t>任課老師請攜帶</w:t>
            </w:r>
            <w:r w:rsidR="00CA71E3">
              <w:rPr>
                <w:rFonts w:ascii="標楷體" w:eastAsia="標楷體" w:hAnsi="標楷體" w:hint="eastAsia"/>
                <w:szCs w:val="24"/>
              </w:rPr>
              <w:t>班級災</w:t>
            </w:r>
            <w:r w:rsidR="00C867B6">
              <w:rPr>
                <w:rFonts w:ascii="標楷體" w:eastAsia="標楷體" w:hAnsi="標楷體" w:hint="eastAsia"/>
                <w:szCs w:val="24"/>
              </w:rPr>
              <w:t>難</w:t>
            </w:r>
            <w:r w:rsidR="00CA71E3">
              <w:rPr>
                <w:rFonts w:ascii="標楷體" w:eastAsia="標楷體" w:hAnsi="標楷體" w:hint="eastAsia"/>
                <w:szCs w:val="24"/>
              </w:rPr>
              <w:t>包、班級緊急聯絡表、通報</w:t>
            </w:r>
            <w:r w:rsidR="00C867B6">
              <w:rPr>
                <w:rFonts w:ascii="標楷體" w:eastAsia="標楷體" w:hAnsi="標楷體" w:hint="eastAsia"/>
                <w:szCs w:val="24"/>
              </w:rPr>
              <w:t>表</w:t>
            </w:r>
            <w:r w:rsidR="00CA71E3">
              <w:rPr>
                <w:rFonts w:ascii="標楷體" w:eastAsia="標楷體" w:hAnsi="標楷體" w:hint="eastAsia"/>
                <w:szCs w:val="24"/>
              </w:rPr>
              <w:t>單</w:t>
            </w:r>
            <w:r w:rsidR="00C867B6">
              <w:rPr>
                <w:rFonts w:ascii="標楷體" w:eastAsia="標楷體" w:hAnsi="標楷體" w:hint="eastAsia"/>
                <w:szCs w:val="24"/>
              </w:rPr>
              <w:t>，</w:t>
            </w:r>
            <w:r w:rsidR="00CA71E3" w:rsidRPr="00CA71E3">
              <w:rPr>
                <w:rFonts w:ascii="標楷體" w:eastAsia="標楷體" w:hAnsi="標楷體" w:hint="eastAsia"/>
                <w:szCs w:val="24"/>
              </w:rPr>
              <w:t>各</w:t>
            </w:r>
            <w:proofErr w:type="gramStart"/>
            <w:r w:rsidR="00CA71E3" w:rsidRPr="00CA71E3">
              <w:rPr>
                <w:rFonts w:ascii="標楷體" w:eastAsia="標楷體" w:hAnsi="標楷體" w:hint="eastAsia"/>
                <w:szCs w:val="24"/>
              </w:rPr>
              <w:t>班無課</w:t>
            </w:r>
            <w:proofErr w:type="gramEnd"/>
            <w:r w:rsidR="00CA71E3" w:rsidRPr="00CA71E3">
              <w:rPr>
                <w:rFonts w:ascii="標楷體" w:eastAsia="標楷體" w:hAnsi="標楷體" w:hint="eastAsia"/>
                <w:szCs w:val="24"/>
              </w:rPr>
              <w:t>導師至操場集合，其他</w:t>
            </w:r>
            <w:r w:rsidR="00B374F4">
              <w:rPr>
                <w:rFonts w:ascii="標楷體" w:eastAsia="標楷體" w:hAnsi="標楷體" w:hint="eastAsia"/>
                <w:szCs w:val="24"/>
              </w:rPr>
              <w:t>任</w:t>
            </w:r>
            <w:r w:rsidR="00CA71E3" w:rsidRPr="00CA71E3">
              <w:rPr>
                <w:rFonts w:ascii="標楷體" w:eastAsia="標楷體" w:hAnsi="標楷體" w:hint="eastAsia"/>
                <w:szCs w:val="24"/>
              </w:rPr>
              <w:t>課</w:t>
            </w:r>
            <w:r w:rsidR="00B374F4">
              <w:rPr>
                <w:rFonts w:ascii="標楷體" w:eastAsia="標楷體" w:hAnsi="標楷體" w:hint="eastAsia"/>
                <w:szCs w:val="24"/>
              </w:rPr>
              <w:t>老師</w:t>
            </w:r>
            <w:r w:rsidR="00CA71E3" w:rsidRPr="00CA71E3">
              <w:rPr>
                <w:rFonts w:ascii="標楷體" w:eastAsia="標楷體" w:hAnsi="標楷體" w:hint="eastAsia"/>
                <w:szCs w:val="24"/>
              </w:rPr>
              <w:t>請協助疏散</w:t>
            </w:r>
            <w:r w:rsidR="00CA71E3" w:rsidRPr="00CA71E3">
              <w:rPr>
                <w:rFonts w:ascii="標楷體" w:eastAsia="標楷體" w:hAnsi="標楷體" w:hint="eastAsia"/>
                <w:szCs w:val="24"/>
              </w:rPr>
              <w:lastRenderedPageBreak/>
              <w:t>學生至相關位置</w:t>
            </w:r>
          </w:p>
          <w:p w:rsidR="009F22D7" w:rsidRPr="001C2313" w:rsidRDefault="00A0532B" w:rsidP="00C867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請各組組長向副指揮官報到集</w:t>
            </w:r>
            <w:r w:rsidR="00C867B6">
              <w:rPr>
                <w:rFonts w:ascii="標楷體" w:eastAsia="標楷體" w:hAnsi="標楷體" w:hint="eastAsia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1463" w:type="dxa"/>
            <w:vAlign w:val="center"/>
          </w:tcPr>
          <w:p w:rsidR="009F22D7" w:rsidRDefault="00CA71E3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lastRenderedPageBreak/>
              <w:t>前往預定地點協助疏散</w:t>
            </w:r>
          </w:p>
          <w:p w:rsidR="00CA71E3" w:rsidRDefault="00CA71E3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A71E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回報副指揮官</w:t>
            </w:r>
            <w:r>
              <w:rPr>
                <w:rFonts w:ascii="標楷體" w:eastAsia="標楷體" w:hAnsi="標楷體" w:hint="eastAsia"/>
                <w:szCs w:val="24"/>
              </w:rPr>
              <w:t>，避難</w:t>
            </w:r>
            <w:r w:rsidR="00B374F4">
              <w:rPr>
                <w:rFonts w:ascii="標楷體" w:eastAsia="標楷體" w:hAnsi="標楷體" w:hint="eastAsia"/>
                <w:szCs w:val="24"/>
              </w:rPr>
              <w:t>引</w:t>
            </w:r>
            <w:r>
              <w:rPr>
                <w:rFonts w:ascii="標楷體" w:eastAsia="標楷體" w:hAnsi="標楷體" w:hint="eastAsia"/>
                <w:szCs w:val="24"/>
              </w:rPr>
              <w:t>導</w:t>
            </w:r>
            <w:r w:rsidRPr="00CA71E3">
              <w:rPr>
                <w:rFonts w:ascii="標楷體" w:eastAsia="標楷體" w:hAnsi="標楷體" w:hint="eastAsia"/>
                <w:szCs w:val="24"/>
              </w:rPr>
              <w:t>組全員到</w:t>
            </w:r>
            <w:r>
              <w:rPr>
                <w:rFonts w:ascii="標楷體" w:eastAsia="標楷體" w:hAnsi="標楷體" w:hint="eastAsia"/>
                <w:szCs w:val="24"/>
              </w:rPr>
              <w:t>齊</w:t>
            </w:r>
          </w:p>
          <w:p w:rsidR="00CA71E3" w:rsidRPr="001C231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等待命令</w:t>
            </w:r>
          </w:p>
        </w:tc>
        <w:tc>
          <w:tcPr>
            <w:tcW w:w="1463" w:type="dxa"/>
            <w:vAlign w:val="center"/>
          </w:tcPr>
          <w:p w:rsidR="009F22D7" w:rsidRPr="001C231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回報副指揮官</w:t>
            </w:r>
            <w:r>
              <w:rPr>
                <w:rFonts w:ascii="標楷體" w:eastAsia="標楷體" w:hAnsi="標楷體" w:hint="eastAsia"/>
                <w:szCs w:val="24"/>
              </w:rPr>
              <w:t>，搶救</w:t>
            </w:r>
            <w:r w:rsidRPr="00CA71E3">
              <w:rPr>
                <w:rFonts w:ascii="標楷體" w:eastAsia="標楷體" w:hAnsi="標楷體" w:hint="eastAsia"/>
                <w:szCs w:val="24"/>
              </w:rPr>
              <w:t>組全員到</w:t>
            </w:r>
            <w:r>
              <w:rPr>
                <w:rFonts w:ascii="標楷體" w:eastAsia="標楷體" w:hAnsi="標楷體" w:hint="eastAsia"/>
                <w:szCs w:val="24"/>
              </w:rPr>
              <w:t>齊</w:t>
            </w:r>
          </w:p>
        </w:tc>
        <w:tc>
          <w:tcPr>
            <w:tcW w:w="1463" w:type="dxa"/>
            <w:vAlign w:val="center"/>
          </w:tcPr>
          <w:p w:rsidR="009F22D7" w:rsidRDefault="00CA71E3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回報副指揮官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A71E3">
              <w:rPr>
                <w:rFonts w:ascii="標楷體" w:eastAsia="標楷體" w:hAnsi="標楷體" w:hint="eastAsia"/>
                <w:szCs w:val="24"/>
              </w:rPr>
              <w:t>通報組全員到</w:t>
            </w:r>
            <w:r>
              <w:rPr>
                <w:rFonts w:ascii="標楷體" w:eastAsia="標楷體" w:hAnsi="標楷體" w:hint="eastAsia"/>
                <w:szCs w:val="24"/>
              </w:rPr>
              <w:t>齊</w:t>
            </w:r>
          </w:p>
          <w:p w:rsidR="00CA71E3" w:rsidRDefault="00CA71E3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【廣播】</w:t>
            </w:r>
          </w:p>
          <w:p w:rsidR="00CA71E3" w:rsidRPr="001C231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導師統計疏散學生人數，</w:t>
            </w:r>
            <w:r>
              <w:rPr>
                <w:rFonts w:ascii="標楷體" w:eastAsia="標楷體" w:hAnsi="標楷體" w:hint="eastAsia"/>
                <w:szCs w:val="24"/>
              </w:rPr>
              <w:t>回報各單位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值星官</w:t>
            </w:r>
            <w:proofErr w:type="gramEnd"/>
          </w:p>
        </w:tc>
        <w:tc>
          <w:tcPr>
            <w:tcW w:w="1463" w:type="dxa"/>
            <w:vAlign w:val="center"/>
          </w:tcPr>
          <w:p w:rsidR="009F22D7" w:rsidRPr="001C231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回報副指揮官</w:t>
            </w:r>
            <w:r>
              <w:rPr>
                <w:rFonts w:ascii="標楷體" w:eastAsia="標楷體" w:hAnsi="標楷體" w:hint="eastAsia"/>
                <w:szCs w:val="24"/>
              </w:rPr>
              <w:t>，安全防護</w:t>
            </w:r>
            <w:r w:rsidRPr="00CA71E3">
              <w:rPr>
                <w:rFonts w:ascii="標楷體" w:eastAsia="標楷體" w:hAnsi="標楷體" w:hint="eastAsia"/>
                <w:szCs w:val="24"/>
              </w:rPr>
              <w:t>組全員到</w:t>
            </w:r>
            <w:r>
              <w:rPr>
                <w:rFonts w:ascii="標楷體" w:eastAsia="標楷體" w:hAnsi="標楷體" w:hint="eastAsia"/>
                <w:szCs w:val="24"/>
              </w:rPr>
              <w:t>齊</w:t>
            </w:r>
          </w:p>
        </w:tc>
        <w:tc>
          <w:tcPr>
            <w:tcW w:w="1463" w:type="dxa"/>
            <w:vAlign w:val="center"/>
          </w:tcPr>
          <w:p w:rsidR="009F22D7" w:rsidRPr="001C2313" w:rsidRDefault="00CA71E3" w:rsidP="00CA71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回報副指揮官</w:t>
            </w:r>
            <w:r>
              <w:rPr>
                <w:rFonts w:ascii="標楷體" w:eastAsia="標楷體" w:hAnsi="標楷體" w:hint="eastAsia"/>
                <w:szCs w:val="24"/>
              </w:rPr>
              <w:t>，緊急救護</w:t>
            </w:r>
            <w:r w:rsidRPr="00CA71E3">
              <w:rPr>
                <w:rFonts w:ascii="標楷體" w:eastAsia="標楷體" w:hAnsi="標楷體" w:hint="eastAsia"/>
                <w:szCs w:val="24"/>
              </w:rPr>
              <w:t>組全員到</w:t>
            </w:r>
            <w:r>
              <w:rPr>
                <w:rFonts w:ascii="標楷體" w:eastAsia="標楷體" w:hAnsi="標楷體" w:hint="eastAsia"/>
                <w:szCs w:val="24"/>
              </w:rPr>
              <w:t>齊</w:t>
            </w:r>
          </w:p>
        </w:tc>
      </w:tr>
      <w:tr w:rsidR="008117D2" w:rsidRPr="001C2313" w:rsidTr="00833425">
        <w:trPr>
          <w:trHeight w:val="1754"/>
        </w:trPr>
        <w:tc>
          <w:tcPr>
            <w:tcW w:w="817" w:type="dxa"/>
            <w:vMerge w:val="restart"/>
            <w:vAlign w:val="center"/>
          </w:tcPr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(四)</w:t>
            </w:r>
          </w:p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緊急搜救與</w:t>
            </w:r>
          </w:p>
          <w:p w:rsidR="008117D2" w:rsidRPr="00520FB4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傷患救助</w:t>
            </w:r>
          </w:p>
        </w:tc>
        <w:tc>
          <w:tcPr>
            <w:tcW w:w="1134" w:type="dxa"/>
            <w:vMerge w:val="restart"/>
            <w:vAlign w:val="center"/>
          </w:tcPr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</w:t>
            </w:r>
          </w:p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8117D2" w:rsidRPr="001C2313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2435" w:type="dxa"/>
            <w:vMerge w:val="restart"/>
          </w:tcPr>
          <w:p w:rsidR="008117D2" w:rsidRPr="00061D9D" w:rsidRDefault="008117D2" w:rsidP="00061D9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061D9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狀況</w:t>
            </w:r>
            <w:proofErr w:type="gramStart"/>
            <w:r w:rsidRPr="00061D9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一</w:t>
            </w:r>
            <w:proofErr w:type="gramEnd"/>
            <w:r w:rsidRPr="00061D9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：班級回報失蹤1人</w:t>
            </w: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失蹤人員搜尋與搶救</w:t>
            </w:r>
          </w:p>
          <w:p w:rsidR="008117D2" w:rsidRDefault="005E0930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清查發現有1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踨</w:t>
            </w: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867B6" w:rsidRDefault="00C867B6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867B6" w:rsidRDefault="00C867B6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8117D2" w:rsidRDefault="008117D2" w:rsidP="00061D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傷患包紮與通報</w:t>
            </w:r>
          </w:p>
          <w:p w:rsidR="005E0930" w:rsidRPr="001C2313" w:rsidRDefault="005E0930" w:rsidP="00AB5D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發現1人</w:t>
            </w:r>
            <w:r w:rsidR="00AB5D34">
              <w:rPr>
                <w:rFonts w:ascii="標楷體" w:eastAsia="標楷體" w:hAnsi="標楷體" w:hint="eastAsia"/>
                <w:szCs w:val="24"/>
              </w:rPr>
              <w:t>昏迷</w:t>
            </w:r>
            <w:proofErr w:type="gramStart"/>
            <w:r w:rsidR="00AB5D34">
              <w:rPr>
                <w:rFonts w:ascii="標楷體" w:eastAsia="標楷體" w:hAnsi="標楷體" w:hint="eastAsia"/>
                <w:szCs w:val="24"/>
              </w:rPr>
              <w:t>且</w:t>
            </w:r>
            <w:r>
              <w:rPr>
                <w:rFonts w:ascii="標楷體" w:eastAsia="標楷體" w:hAnsi="標楷體" w:hint="eastAsia"/>
                <w:szCs w:val="24"/>
              </w:rPr>
              <w:t>腳部</w:t>
            </w:r>
            <w:proofErr w:type="gramEnd"/>
            <w:r w:rsidR="00AB5D34">
              <w:rPr>
                <w:rFonts w:ascii="標楷體" w:eastAsia="標楷體" w:hAnsi="標楷體" w:hint="eastAsia"/>
                <w:szCs w:val="24"/>
              </w:rPr>
              <w:t>流血</w:t>
            </w:r>
            <w:r>
              <w:rPr>
                <w:rFonts w:ascii="標楷體" w:eastAsia="標楷體" w:hAnsi="標楷體" w:hint="eastAsia"/>
                <w:szCs w:val="24"/>
              </w:rPr>
              <w:t>受傷</w:t>
            </w:r>
          </w:p>
        </w:tc>
        <w:tc>
          <w:tcPr>
            <w:tcW w:w="1462" w:type="dxa"/>
            <w:vAlign w:val="center"/>
          </w:tcPr>
          <w:p w:rsidR="008117D2" w:rsidRPr="001C2313" w:rsidRDefault="00591278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7D2">
              <w:rPr>
                <w:rFonts w:ascii="標楷體" w:eastAsia="標楷體" w:hAnsi="標楷體" w:hint="eastAsia"/>
                <w:szCs w:val="24"/>
              </w:rPr>
              <w:t>確認是否有學生失蹤、是否需搶救組出動</w:t>
            </w:r>
          </w:p>
        </w:tc>
        <w:tc>
          <w:tcPr>
            <w:tcW w:w="1464" w:type="dxa"/>
            <w:vAlign w:val="center"/>
          </w:tcPr>
          <w:p w:rsidR="008117D2" w:rsidRPr="001C2313" w:rsidRDefault="008117D2" w:rsidP="00061D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請避難引導組回報清查統計人數</w:t>
            </w:r>
          </w:p>
        </w:tc>
        <w:tc>
          <w:tcPr>
            <w:tcW w:w="1463" w:type="dxa"/>
            <w:vAlign w:val="center"/>
          </w:tcPr>
          <w:p w:rsidR="008117D2" w:rsidRPr="001C2313" w:rsidRDefault="00833425" w:rsidP="00061D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避難引導組向通報組彙報統計人數</w:t>
            </w:r>
          </w:p>
        </w:tc>
        <w:tc>
          <w:tcPr>
            <w:tcW w:w="1463" w:type="dxa"/>
            <w:vAlign w:val="center"/>
          </w:tcPr>
          <w:p w:rsidR="008117D2" w:rsidRPr="001C2313" w:rsidRDefault="00591278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7D2">
              <w:rPr>
                <w:rFonts w:ascii="標楷體" w:eastAsia="標楷體" w:hAnsi="標楷體" w:hint="eastAsia"/>
                <w:szCs w:val="24"/>
              </w:rPr>
              <w:t>回覆副指揮官，是否收到狀況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117D2">
              <w:rPr>
                <w:rFonts w:ascii="標楷體" w:eastAsia="標楷體" w:hAnsi="標楷體" w:hint="eastAsia"/>
                <w:szCs w:val="24"/>
              </w:rPr>
              <w:t>掌握失蹤者可能位置，立即出動救援。(中間停頓30秒等搶救組搜救回報)</w:t>
            </w:r>
          </w:p>
        </w:tc>
        <w:tc>
          <w:tcPr>
            <w:tcW w:w="1463" w:type="dxa"/>
            <w:vAlign w:val="center"/>
          </w:tcPr>
          <w:p w:rsidR="008117D2" w:rsidRPr="001C2313" w:rsidRDefault="008117D2" w:rsidP="008334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回報副指揮官最終避</w:t>
            </w:r>
            <w:r w:rsidRPr="00061D9D">
              <w:rPr>
                <w:rFonts w:ascii="標楷體" w:eastAsia="標楷體" w:hAnsi="標楷體" w:hint="eastAsia"/>
                <w:szCs w:val="24"/>
              </w:rPr>
              <w:t>難地全校學生應到</w:t>
            </w:r>
            <w:r w:rsidR="00AB5D34">
              <w:rPr>
                <w:rFonts w:ascii="標楷體" w:eastAsia="標楷體" w:hAnsi="標楷體" w:hint="eastAsia"/>
                <w:szCs w:val="24"/>
              </w:rPr>
              <w:t>547</w:t>
            </w:r>
            <w:r w:rsidRPr="00061D9D">
              <w:rPr>
                <w:rFonts w:ascii="標楷體" w:eastAsia="標楷體" w:hAnsi="標楷體" w:hint="eastAsia"/>
                <w:szCs w:val="24"/>
              </w:rPr>
              <w:t>人，實到</w:t>
            </w:r>
            <w:r w:rsidR="00AB5D34">
              <w:rPr>
                <w:rFonts w:ascii="標楷體" w:eastAsia="標楷體" w:hAnsi="標楷體" w:hint="eastAsia"/>
                <w:szCs w:val="24"/>
              </w:rPr>
              <w:t>546</w:t>
            </w:r>
            <w:r w:rsidRPr="00061D9D">
              <w:rPr>
                <w:rFonts w:ascii="標楷體" w:eastAsia="標楷體" w:hAnsi="標楷體" w:hint="eastAsia"/>
                <w:szCs w:val="24"/>
              </w:rPr>
              <w:t>人，未到</w:t>
            </w: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1463" w:type="dxa"/>
            <w:vAlign w:val="center"/>
          </w:tcPr>
          <w:p w:rsidR="008117D2" w:rsidRPr="001C2313" w:rsidRDefault="008117D2" w:rsidP="009654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巡查各樓層，掌握建物</w:t>
            </w:r>
            <w:r w:rsidRPr="00061D9D">
              <w:rPr>
                <w:rFonts w:ascii="標楷體" w:eastAsia="標楷體" w:hAnsi="標楷體" w:hint="eastAsia"/>
                <w:szCs w:val="24"/>
              </w:rPr>
              <w:t>狀況，隨時以對講機回報校園受災狀況</w:t>
            </w:r>
          </w:p>
        </w:tc>
        <w:tc>
          <w:tcPr>
            <w:tcW w:w="1463" w:type="dxa"/>
            <w:vAlign w:val="center"/>
          </w:tcPr>
          <w:p w:rsidR="008117D2" w:rsidRPr="001C2313" w:rsidRDefault="00591278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7D2">
              <w:rPr>
                <w:rFonts w:ascii="標楷體" w:eastAsia="標楷體" w:hAnsi="標楷體" w:hint="eastAsia"/>
                <w:szCs w:val="24"/>
              </w:rPr>
              <w:t>了解是否有嚴重受</w:t>
            </w:r>
            <w:r>
              <w:rPr>
                <w:rFonts w:ascii="標楷體" w:eastAsia="標楷體" w:hAnsi="標楷體" w:hint="eastAsia"/>
                <w:szCs w:val="24"/>
              </w:rPr>
              <w:t>傷師生</w:t>
            </w:r>
          </w:p>
        </w:tc>
      </w:tr>
      <w:tr w:rsidR="008117D2" w:rsidRPr="001C2313" w:rsidTr="00833425">
        <w:trPr>
          <w:trHeight w:val="770"/>
        </w:trPr>
        <w:tc>
          <w:tcPr>
            <w:tcW w:w="817" w:type="dxa"/>
            <w:vMerge/>
            <w:vAlign w:val="center"/>
          </w:tcPr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5" w:type="dxa"/>
            <w:vMerge/>
          </w:tcPr>
          <w:p w:rsidR="008117D2" w:rsidRPr="00061D9D" w:rsidRDefault="008117D2" w:rsidP="00061D9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1462" w:type="dxa"/>
            <w:vAlign w:val="center"/>
          </w:tcPr>
          <w:p w:rsidR="008117D2" w:rsidRPr="001C2313" w:rsidRDefault="00591278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278">
              <w:rPr>
                <w:rFonts w:ascii="標楷體" w:eastAsia="標楷體" w:hAnsi="標楷體" w:hint="eastAsia"/>
                <w:szCs w:val="24"/>
              </w:rPr>
              <w:t>請副指揮官要求緊急救護組待命，搶救組持續搶救，請</w:t>
            </w:r>
            <w:r>
              <w:rPr>
                <w:rFonts w:ascii="標楷體" w:eastAsia="標楷體" w:hAnsi="標楷體" w:hint="eastAsia"/>
                <w:szCs w:val="24"/>
              </w:rPr>
              <w:t>通報組立刻進行災情通報</w:t>
            </w:r>
          </w:p>
        </w:tc>
        <w:tc>
          <w:tcPr>
            <w:tcW w:w="1464" w:type="dxa"/>
            <w:vAlign w:val="center"/>
          </w:tcPr>
          <w:p w:rsidR="005E0930" w:rsidRDefault="008117D2" w:rsidP="00B374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7D2">
              <w:rPr>
                <w:rFonts w:ascii="標楷體" w:eastAsia="標楷體" w:hAnsi="標楷體" w:hint="eastAsia"/>
                <w:szCs w:val="24"/>
              </w:rPr>
              <w:t>現場清點後發現有1名學生失蹤，通知「搶救組」協助並攜帶救難工具到校園巡視，注意是否有學生受困於教室或</w:t>
            </w:r>
            <w:r w:rsidRPr="008117D2">
              <w:rPr>
                <w:rFonts w:ascii="標楷體" w:eastAsia="標楷體" w:hAnsi="標楷體" w:hint="eastAsia"/>
                <w:szCs w:val="24"/>
              </w:rPr>
              <w:lastRenderedPageBreak/>
              <w:t>受傷</w:t>
            </w:r>
            <w:r>
              <w:rPr>
                <w:rFonts w:ascii="標楷體" w:eastAsia="標楷體" w:hAnsi="標楷體" w:hint="eastAsia"/>
                <w:szCs w:val="24"/>
              </w:rPr>
              <w:t>，並請回報校園受災情形</w:t>
            </w:r>
          </w:p>
        </w:tc>
        <w:tc>
          <w:tcPr>
            <w:tcW w:w="1463" w:type="dxa"/>
            <w:vAlign w:val="center"/>
          </w:tcPr>
          <w:p w:rsidR="008117D2" w:rsidRPr="008117D2" w:rsidRDefault="008117D2" w:rsidP="008117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117D2" w:rsidRPr="001C2313" w:rsidRDefault="00591278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278">
              <w:rPr>
                <w:rFonts w:ascii="標楷體" w:eastAsia="標楷體" w:hAnsi="標楷體" w:hint="eastAsia"/>
                <w:szCs w:val="24"/>
              </w:rPr>
              <w:t>搶救組派員到受災</w:t>
            </w:r>
            <w:proofErr w:type="gramStart"/>
            <w:r w:rsidRPr="00591278">
              <w:rPr>
                <w:rFonts w:ascii="標楷體" w:eastAsia="標楷體" w:hAnsi="標楷體" w:hint="eastAsia"/>
                <w:szCs w:val="24"/>
              </w:rPr>
              <w:t>地思西</w:t>
            </w:r>
            <w:proofErr w:type="gramEnd"/>
            <w:r w:rsidRPr="00591278">
              <w:rPr>
                <w:rFonts w:ascii="標楷體" w:eastAsia="標楷體" w:hAnsi="標楷體" w:hint="eastAsia"/>
                <w:szCs w:val="24"/>
              </w:rPr>
              <w:t>側樓梯間</w:t>
            </w:r>
            <w:r w:rsidR="0096549C">
              <w:rPr>
                <w:rFonts w:ascii="標楷體" w:eastAsia="標楷體" w:hAnsi="標楷體" w:hint="eastAsia"/>
                <w:szCs w:val="24"/>
              </w:rPr>
              <w:t>搶</w:t>
            </w:r>
            <w:r w:rsidRPr="00591278">
              <w:rPr>
                <w:rFonts w:ascii="標楷體" w:eastAsia="標楷體" w:hAnsi="標楷體" w:hint="eastAsia"/>
                <w:szCs w:val="24"/>
              </w:rPr>
              <w:t>救學生</w:t>
            </w:r>
          </w:p>
        </w:tc>
        <w:tc>
          <w:tcPr>
            <w:tcW w:w="1463" w:type="dxa"/>
            <w:vAlign w:val="center"/>
          </w:tcPr>
          <w:p w:rsidR="008117D2" w:rsidRDefault="00591278" w:rsidP="009654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278">
              <w:rPr>
                <w:rFonts w:ascii="標楷體" w:eastAsia="標楷體" w:hAnsi="標楷體" w:hint="eastAsia"/>
                <w:szCs w:val="24"/>
              </w:rPr>
              <w:t>報告副指揮官，</w:t>
            </w:r>
            <w:proofErr w:type="gramStart"/>
            <w:r w:rsidRPr="00591278">
              <w:rPr>
                <w:rFonts w:ascii="標楷體" w:eastAsia="標楷體" w:hAnsi="標楷體" w:hint="eastAsia"/>
                <w:szCs w:val="24"/>
              </w:rPr>
              <w:t>思西樓</w:t>
            </w:r>
            <w:proofErr w:type="gramEnd"/>
            <w:r w:rsidRPr="00591278">
              <w:rPr>
                <w:rFonts w:ascii="標楷體" w:eastAsia="標楷體" w:hAnsi="標楷體" w:hint="eastAsia"/>
                <w:szCs w:val="24"/>
              </w:rPr>
              <w:t>1.2樓疑似有1名學生受困在樓梯間，完畢</w:t>
            </w:r>
          </w:p>
        </w:tc>
        <w:tc>
          <w:tcPr>
            <w:tcW w:w="1463" w:type="dxa"/>
            <w:vAlign w:val="center"/>
          </w:tcPr>
          <w:p w:rsidR="008117D2" w:rsidRDefault="008117D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7D2">
              <w:rPr>
                <w:rFonts w:ascii="標楷體" w:eastAsia="標楷體" w:hAnsi="標楷體" w:hint="eastAsia"/>
                <w:szCs w:val="24"/>
              </w:rPr>
              <w:t>持續以對講機回報校園受災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1463" w:type="dxa"/>
            <w:vAlign w:val="center"/>
          </w:tcPr>
          <w:p w:rsidR="008117D2" w:rsidRDefault="00591278" w:rsidP="00591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1278">
              <w:rPr>
                <w:rFonts w:ascii="標楷體" w:eastAsia="標楷體" w:hAnsi="標楷體" w:hint="eastAsia"/>
                <w:szCs w:val="24"/>
              </w:rPr>
              <w:t>緊急救護組立即</w:t>
            </w:r>
            <w:r w:rsidR="00AB5D34">
              <w:rPr>
                <w:rFonts w:ascii="標楷體" w:eastAsia="標楷體" w:hAnsi="標楷體" w:hint="eastAsia"/>
                <w:szCs w:val="24"/>
              </w:rPr>
              <w:t>攜帶AED等救護裝備</w:t>
            </w:r>
            <w:r w:rsidRPr="00591278">
              <w:rPr>
                <w:rFonts w:ascii="標楷體" w:eastAsia="標楷體" w:hAnsi="標楷體" w:hint="eastAsia"/>
                <w:szCs w:val="24"/>
              </w:rPr>
              <w:t>前往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思西</w:t>
            </w:r>
            <w:r w:rsidRPr="00591278">
              <w:rPr>
                <w:rFonts w:ascii="標楷體" w:eastAsia="標楷體" w:hAnsi="標楷體" w:hint="eastAsia"/>
                <w:szCs w:val="24"/>
              </w:rPr>
              <w:t>樓</w:t>
            </w:r>
            <w:proofErr w:type="gramEnd"/>
            <w:r w:rsidRPr="00591278">
              <w:rPr>
                <w:rFonts w:ascii="標楷體" w:eastAsia="標楷體" w:hAnsi="標楷體" w:hint="eastAsia"/>
                <w:szCs w:val="24"/>
              </w:rPr>
              <w:t>1樓待命</w:t>
            </w:r>
          </w:p>
          <w:p w:rsidR="00AB5D34" w:rsidRPr="00AB5D34" w:rsidRDefault="00AB5D34" w:rsidP="00905B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立即對傷患</w:t>
            </w:r>
            <w:r w:rsidR="00905BBA">
              <w:rPr>
                <w:rFonts w:ascii="標楷體" w:eastAsia="標楷體" w:hAnsi="標楷體" w:hint="eastAsia"/>
                <w:szCs w:val="24"/>
              </w:rPr>
              <w:t>利用</w:t>
            </w:r>
            <w:r>
              <w:rPr>
                <w:rFonts w:ascii="標楷體" w:eastAsia="標楷體" w:hAnsi="標楷體" w:hint="eastAsia"/>
                <w:szCs w:val="24"/>
              </w:rPr>
              <w:t>CPR</w:t>
            </w:r>
            <w:r w:rsidR="00905BBA">
              <w:rPr>
                <w:rFonts w:ascii="標楷體" w:eastAsia="標楷體" w:hAnsi="標楷體" w:hint="eastAsia"/>
                <w:szCs w:val="24"/>
              </w:rPr>
              <w:t>進行搶救</w:t>
            </w:r>
          </w:p>
        </w:tc>
      </w:tr>
      <w:tr w:rsidR="009F22D7" w:rsidRPr="001C2313" w:rsidTr="00833425">
        <w:tc>
          <w:tcPr>
            <w:tcW w:w="817" w:type="dxa"/>
            <w:vAlign w:val="center"/>
          </w:tcPr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(五)</w:t>
            </w:r>
          </w:p>
          <w:p w:rsidR="009F22D7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火災回報與</w:t>
            </w:r>
          </w:p>
          <w:p w:rsidR="009F22D7" w:rsidRPr="001C2313" w:rsidRDefault="009F22D7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滅火處置</w:t>
            </w:r>
          </w:p>
        </w:tc>
        <w:tc>
          <w:tcPr>
            <w:tcW w:w="1134" w:type="dxa"/>
            <w:vAlign w:val="center"/>
          </w:tcPr>
          <w:p w:rsidR="009F22D7" w:rsidRDefault="005E0930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  <w:p w:rsidR="005E0930" w:rsidRDefault="005E0930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5E0930" w:rsidRPr="001C2313" w:rsidRDefault="005E0930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</w:t>
            </w:r>
          </w:p>
        </w:tc>
        <w:tc>
          <w:tcPr>
            <w:tcW w:w="2435" w:type="dxa"/>
          </w:tcPr>
          <w:p w:rsidR="009F22D7" w:rsidRPr="005E0930" w:rsidRDefault="005E0930" w:rsidP="005E0930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E093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狀況二：發現廚房旁失火</w:t>
            </w:r>
          </w:p>
          <w:p w:rsidR="005E0930" w:rsidRDefault="005E0930" w:rsidP="005E0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建物安全勘查</w:t>
            </w:r>
          </w:p>
          <w:p w:rsidR="00C867B6" w:rsidRPr="001C2313" w:rsidRDefault="00C867B6" w:rsidP="005E0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思西樓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1樓廚房旁失火，進行消防栓射水滅火演練</w:t>
            </w:r>
          </w:p>
        </w:tc>
        <w:tc>
          <w:tcPr>
            <w:tcW w:w="1462" w:type="dxa"/>
            <w:vAlign w:val="center"/>
          </w:tcPr>
          <w:p w:rsidR="009F22D7" w:rsidRPr="00C867B6" w:rsidRDefault="00C867B6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67B6">
              <w:rPr>
                <w:rFonts w:ascii="標楷體" w:eastAsia="標楷體" w:hAnsi="標楷體" w:hint="eastAsia"/>
                <w:szCs w:val="24"/>
              </w:rPr>
              <w:t>指揮官指示人員需立即處理</w:t>
            </w:r>
          </w:p>
        </w:tc>
        <w:tc>
          <w:tcPr>
            <w:tcW w:w="1464" w:type="dxa"/>
            <w:vAlign w:val="center"/>
          </w:tcPr>
          <w:p w:rsidR="009F22D7" w:rsidRPr="001C2313" w:rsidRDefault="004554A9" w:rsidP="00591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4A9">
              <w:rPr>
                <w:rFonts w:ascii="標楷體" w:eastAsia="標楷體" w:hAnsi="標楷體" w:hint="eastAsia"/>
                <w:szCs w:val="24"/>
              </w:rPr>
              <w:t>請搶救組與安全防護組立刻派兩員以上人員，攜帶滅火器進行搶救，並通知</w:t>
            </w:r>
            <w:r>
              <w:rPr>
                <w:rFonts w:ascii="標楷體" w:eastAsia="標楷體" w:hAnsi="標楷體" w:hint="eastAsia"/>
                <w:szCs w:val="24"/>
              </w:rPr>
              <w:t>119</w:t>
            </w:r>
          </w:p>
        </w:tc>
        <w:tc>
          <w:tcPr>
            <w:tcW w:w="1463" w:type="dxa"/>
            <w:vAlign w:val="center"/>
          </w:tcPr>
          <w:p w:rsidR="009F22D7" w:rsidRPr="004554A9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4A9">
              <w:rPr>
                <w:rFonts w:ascii="標楷體" w:eastAsia="標楷體" w:hAnsi="標楷體" w:hint="eastAsia"/>
                <w:szCs w:val="24"/>
              </w:rPr>
              <w:t>依受信總機位置先對</w:t>
            </w:r>
            <w:proofErr w:type="gramStart"/>
            <w:r w:rsidRPr="004554A9">
              <w:rPr>
                <w:rFonts w:ascii="標楷體" w:eastAsia="標楷體" w:hAnsi="標楷體" w:hint="eastAsia"/>
                <w:szCs w:val="24"/>
              </w:rPr>
              <w:t>該區進</w:t>
            </w:r>
            <w:r>
              <w:rPr>
                <w:rFonts w:ascii="標楷體" w:eastAsia="標楷體" w:hAnsi="標楷體" w:hint="eastAsia"/>
                <w:szCs w:val="24"/>
              </w:rPr>
              <w:t>管制</w:t>
            </w:r>
            <w:proofErr w:type="gramEnd"/>
          </w:p>
        </w:tc>
        <w:tc>
          <w:tcPr>
            <w:tcW w:w="1463" w:type="dxa"/>
            <w:vAlign w:val="center"/>
          </w:tcPr>
          <w:p w:rsidR="009F22D7" w:rsidRPr="004554A9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4A9">
              <w:rPr>
                <w:rFonts w:ascii="標楷體" w:eastAsia="標楷體" w:hAnsi="標楷體" w:hint="eastAsia"/>
                <w:szCs w:val="24"/>
              </w:rPr>
              <w:t>搶救組及安全防護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Pr="004554A9">
              <w:rPr>
                <w:rFonts w:ascii="標楷體" w:eastAsia="標楷體" w:hAnsi="標楷體" w:hint="eastAsia"/>
                <w:szCs w:val="24"/>
              </w:rPr>
              <w:t>攜帶滅火器及拉消防栓水線，兩人一組前往火勢地點進行滅火</w:t>
            </w:r>
          </w:p>
        </w:tc>
        <w:tc>
          <w:tcPr>
            <w:tcW w:w="1463" w:type="dxa"/>
            <w:vAlign w:val="center"/>
          </w:tcPr>
          <w:p w:rsidR="0096549C" w:rsidRDefault="0096549C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1E3">
              <w:rPr>
                <w:rFonts w:ascii="標楷體" w:eastAsia="標楷體" w:hAnsi="標楷體" w:hint="eastAsia"/>
                <w:szCs w:val="24"/>
              </w:rPr>
              <w:t>【廣播】</w:t>
            </w:r>
          </w:p>
          <w:p w:rsidR="009F22D7" w:rsidRPr="001C2313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554A9">
              <w:rPr>
                <w:rFonts w:ascii="標楷體" w:eastAsia="標楷體" w:hAnsi="標楷體" w:hint="eastAsia"/>
                <w:szCs w:val="24"/>
              </w:rPr>
              <w:t>請在場的</w:t>
            </w:r>
            <w:proofErr w:type="gramEnd"/>
            <w:r w:rsidRPr="004554A9">
              <w:rPr>
                <w:rFonts w:ascii="標楷體" w:eastAsia="標楷體" w:hAnsi="標楷體" w:hint="eastAsia"/>
                <w:szCs w:val="24"/>
              </w:rPr>
              <w:t>師生</w:t>
            </w:r>
            <w:proofErr w:type="gramStart"/>
            <w:r w:rsidRPr="004554A9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4554A9">
              <w:rPr>
                <w:rFonts w:ascii="標楷體" w:eastAsia="標楷體" w:hAnsi="標楷體" w:hint="eastAsia"/>
                <w:szCs w:val="24"/>
              </w:rPr>
              <w:t>慌張，目前我們所處的位置都仍安全</w:t>
            </w:r>
          </w:p>
        </w:tc>
        <w:tc>
          <w:tcPr>
            <w:tcW w:w="1463" w:type="dxa"/>
            <w:vAlign w:val="center"/>
          </w:tcPr>
          <w:p w:rsidR="004554A9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通往起火地點拉上封鎖線</w:t>
            </w:r>
          </w:p>
          <w:p w:rsidR="009F22D7" w:rsidRPr="001C2313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4A9">
              <w:rPr>
                <w:rFonts w:ascii="標楷體" w:eastAsia="標楷體" w:hAnsi="標楷體" w:hint="eastAsia"/>
                <w:szCs w:val="24"/>
              </w:rPr>
              <w:t>搶救組及安全防護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Pr="004554A9">
              <w:rPr>
                <w:rFonts w:ascii="標楷體" w:eastAsia="標楷體" w:hAnsi="標楷體" w:hint="eastAsia"/>
                <w:szCs w:val="24"/>
              </w:rPr>
              <w:t>攜帶滅火器及拉消防栓水線，兩人一組前往火勢地點進行滅火</w:t>
            </w:r>
          </w:p>
        </w:tc>
        <w:tc>
          <w:tcPr>
            <w:tcW w:w="1463" w:type="dxa"/>
            <w:vAlign w:val="center"/>
          </w:tcPr>
          <w:p w:rsidR="009F22D7" w:rsidRPr="001C2313" w:rsidRDefault="004554A9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54A9">
              <w:rPr>
                <w:rFonts w:ascii="標楷體" w:eastAsia="標楷體" w:hAnsi="標楷體" w:hint="eastAsia"/>
                <w:szCs w:val="24"/>
              </w:rPr>
              <w:t>除搶救組及安全防護組各一人留於起火地點觀察火苗是否繼續竄出，其餘人皆安全撤回</w:t>
            </w:r>
          </w:p>
        </w:tc>
      </w:tr>
      <w:tr w:rsidR="00610F64" w:rsidRPr="001C2313" w:rsidTr="00833425">
        <w:trPr>
          <w:trHeight w:val="342"/>
        </w:trPr>
        <w:tc>
          <w:tcPr>
            <w:tcW w:w="817" w:type="dxa"/>
            <w:vMerge w:val="restart"/>
            <w:vAlign w:val="center"/>
          </w:tcPr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學生安置與</w:t>
            </w:r>
          </w:p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災後通報</w:t>
            </w:r>
          </w:p>
        </w:tc>
        <w:tc>
          <w:tcPr>
            <w:tcW w:w="1134" w:type="dxa"/>
            <w:vMerge w:val="restart"/>
            <w:vAlign w:val="center"/>
          </w:tcPr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</w:t>
            </w:r>
          </w:p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610F64" w:rsidRPr="001C2313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2435" w:type="dxa"/>
            <w:vMerge w:val="restart"/>
          </w:tcPr>
          <w:p w:rsidR="00610F64" w:rsidRDefault="00610F64" w:rsidP="00946BDB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46B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災情統計與回報災害應變中心</w:t>
            </w:r>
          </w:p>
          <w:p w:rsidR="00610F64" w:rsidRDefault="00610F64" w:rsidP="00946BDB">
            <w:pPr>
              <w:rPr>
                <w:rFonts w:ascii="標楷體" w:eastAsia="標楷體" w:hAnsi="標楷體" w:hint="eastAsia"/>
                <w:szCs w:val="24"/>
              </w:rPr>
            </w:pPr>
            <w:r w:rsidRPr="00946BDB">
              <w:rPr>
                <w:rFonts w:ascii="標楷體" w:eastAsia="標楷體" w:hAnsi="標楷體" w:hint="eastAsia"/>
                <w:szCs w:val="24"/>
              </w:rPr>
              <w:t>協助</w:t>
            </w:r>
            <w:proofErr w:type="gramStart"/>
            <w:r w:rsidRPr="00946BDB">
              <w:rPr>
                <w:rFonts w:ascii="標楷體" w:eastAsia="標楷體" w:hAnsi="標楷體" w:hint="eastAsia"/>
                <w:szCs w:val="24"/>
              </w:rPr>
              <w:t>安撫在場避難</w:t>
            </w:r>
            <w:proofErr w:type="gramEnd"/>
            <w:r w:rsidRPr="00946BDB">
              <w:rPr>
                <w:rFonts w:ascii="標楷體" w:eastAsia="標楷體" w:hAnsi="標楷體" w:hint="eastAsia"/>
                <w:szCs w:val="24"/>
              </w:rPr>
              <w:t>之同學之心情及穩定情緒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通報校安中心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災害處理情形</w:t>
            </w: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FA2" w:rsidRDefault="00F16FA2" w:rsidP="00946BDB">
            <w:pPr>
              <w:rPr>
                <w:rFonts w:ascii="標楷體" w:eastAsia="標楷體" w:hAnsi="標楷體" w:hint="eastAsia"/>
                <w:szCs w:val="24"/>
              </w:rPr>
            </w:pPr>
            <w:r w:rsidRPr="00F16FA2">
              <w:rPr>
                <w:rFonts w:ascii="標楷體" w:eastAsia="標楷體" w:hAnsi="標楷體" w:hint="eastAsia"/>
                <w:szCs w:val="24"/>
              </w:rPr>
              <w:t>導師偕學生返回教室並適宜安撫；另透過社群及各管道促家長瞭解狀家長瞭解狀況及放心。</w:t>
            </w:r>
          </w:p>
          <w:p w:rsidR="00F16FA2" w:rsidRPr="001C2313" w:rsidRDefault="00F16FA2" w:rsidP="00946BD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F16FA2">
              <w:rPr>
                <w:rFonts w:ascii="標楷體" w:eastAsia="標楷體" w:hAnsi="標楷體" w:hint="eastAsia"/>
                <w:szCs w:val="24"/>
              </w:rPr>
              <w:t>協助對班級課桌椅及周邊設施歸位、</w:t>
            </w:r>
            <w:r>
              <w:rPr>
                <w:rFonts w:ascii="標楷體" w:eastAsia="標楷體" w:hAnsi="標楷體" w:hint="eastAsia"/>
                <w:szCs w:val="24"/>
              </w:rPr>
              <w:t>復原。</w:t>
            </w:r>
          </w:p>
        </w:tc>
        <w:tc>
          <w:tcPr>
            <w:tcW w:w="1462" w:type="dxa"/>
          </w:tcPr>
          <w:p w:rsidR="00610F64" w:rsidRDefault="00610F64" w:rsidP="00946B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0D37">
              <w:rPr>
                <w:rFonts w:ascii="標楷體" w:eastAsia="標楷體" w:hAnsi="標楷體" w:hint="eastAsia"/>
                <w:szCs w:val="24"/>
              </w:rPr>
              <w:lastRenderedPageBreak/>
              <w:t>掌握學生受災狀況、決定是否後送、通知家長</w:t>
            </w:r>
          </w:p>
          <w:p w:rsidR="00610F64" w:rsidRDefault="00610F64" w:rsidP="00610F6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46BDB">
              <w:rPr>
                <w:rFonts w:ascii="標楷體" w:eastAsia="標楷體" w:hAnsi="標楷體" w:hint="eastAsia"/>
                <w:szCs w:val="24"/>
              </w:rPr>
              <w:t>請通報組向臺北市教育局報告本校災情與處理情形，並透過電話</w:t>
            </w:r>
            <w:proofErr w:type="gramStart"/>
            <w:r w:rsidRPr="00946BDB">
              <w:rPr>
                <w:rFonts w:ascii="標楷體" w:eastAsia="標楷體" w:hAnsi="標楷體" w:hint="eastAsia"/>
                <w:szCs w:val="24"/>
              </w:rPr>
              <w:t>向校安中心</w:t>
            </w:r>
            <w:proofErr w:type="gramEnd"/>
            <w:r w:rsidRPr="00946BDB">
              <w:rPr>
                <w:rFonts w:ascii="標楷體" w:eastAsia="標楷體" w:hAnsi="標楷體" w:hint="eastAsia"/>
                <w:szCs w:val="24"/>
              </w:rPr>
              <w:t>陳報</w:t>
            </w:r>
          </w:p>
          <w:p w:rsidR="00F16FA2" w:rsidRPr="001C2313" w:rsidRDefault="00F16FA2" w:rsidP="00610F6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610F64" w:rsidRPr="001C2313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BDB">
              <w:rPr>
                <w:rFonts w:ascii="標楷體" w:eastAsia="標楷體" w:hAnsi="標楷體" w:hint="eastAsia"/>
                <w:szCs w:val="24"/>
              </w:rPr>
              <w:lastRenderedPageBreak/>
              <w:t>再次確認全校師生所有狀況是否完全</w:t>
            </w:r>
            <w:r>
              <w:rPr>
                <w:rFonts w:ascii="標楷體" w:eastAsia="標楷體" w:hAnsi="標楷體" w:hint="eastAsia"/>
                <w:szCs w:val="24"/>
              </w:rPr>
              <w:t>掌握</w:t>
            </w:r>
          </w:p>
        </w:tc>
        <w:tc>
          <w:tcPr>
            <w:tcW w:w="1463" w:type="dxa"/>
            <w:vAlign w:val="center"/>
          </w:tcPr>
          <w:p w:rsidR="00610F64" w:rsidRPr="00946BDB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6BDB">
              <w:rPr>
                <w:rFonts w:ascii="標楷體" w:eastAsia="標楷體" w:hAnsi="標楷體" w:hint="eastAsia"/>
                <w:szCs w:val="24"/>
              </w:rPr>
              <w:t>由輔導老師協助安撫在校生及教師的情緒，請大家</w:t>
            </w:r>
            <w:proofErr w:type="gramStart"/>
            <w:r w:rsidRPr="00946BDB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946BDB">
              <w:rPr>
                <w:rFonts w:ascii="標楷體" w:eastAsia="標楷體" w:hAnsi="標楷體" w:hint="eastAsia"/>
                <w:szCs w:val="24"/>
              </w:rPr>
              <w:t>慌張尖叫，平穩呼吸，一切都平安，大家安靜於操場等候</w:t>
            </w:r>
          </w:p>
        </w:tc>
        <w:tc>
          <w:tcPr>
            <w:tcW w:w="1463" w:type="dxa"/>
            <w:vAlign w:val="center"/>
          </w:tcPr>
          <w:p w:rsidR="00610F64" w:rsidRPr="00745530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5530">
              <w:rPr>
                <w:rFonts w:ascii="標楷體" w:eastAsia="標楷體" w:hAnsi="標楷體" w:hint="eastAsia"/>
                <w:szCs w:val="24"/>
              </w:rPr>
              <w:t>因該生輕微挫傷，搶救組已協助將受困學生送至緊急救護組</w:t>
            </w:r>
          </w:p>
        </w:tc>
        <w:tc>
          <w:tcPr>
            <w:tcW w:w="1463" w:type="dxa"/>
            <w:vAlign w:val="center"/>
          </w:tcPr>
          <w:p w:rsidR="00610F64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5530">
              <w:rPr>
                <w:rFonts w:ascii="標楷體" w:eastAsia="標楷體" w:hAnsi="標楷體" w:hint="eastAsia"/>
                <w:szCs w:val="24"/>
              </w:rPr>
              <w:t>通知</w:t>
            </w:r>
            <w:r>
              <w:rPr>
                <w:rFonts w:ascii="標楷體" w:eastAsia="標楷體" w:hAnsi="標楷體" w:hint="eastAsia"/>
                <w:szCs w:val="24"/>
              </w:rPr>
              <w:t>子立</w:t>
            </w:r>
            <w:r w:rsidRPr="00745530">
              <w:rPr>
                <w:rFonts w:ascii="標楷體" w:eastAsia="標楷體" w:hAnsi="標楷體" w:hint="eastAsia"/>
                <w:szCs w:val="24"/>
              </w:rPr>
              <w:t>爸爸，</w:t>
            </w:r>
            <w:r>
              <w:rPr>
                <w:rFonts w:ascii="標楷體" w:eastAsia="標楷體" w:hAnsi="標楷體" w:hint="eastAsia"/>
                <w:szCs w:val="24"/>
              </w:rPr>
              <w:t>子立受傷及處理情況</w:t>
            </w:r>
            <w:r w:rsidRPr="00745530">
              <w:rPr>
                <w:rFonts w:ascii="標楷體" w:eastAsia="標楷體" w:hAnsi="標楷體" w:hint="eastAsia"/>
                <w:szCs w:val="24"/>
              </w:rPr>
              <w:t>，學校會協助注意後續狀況，請您放心</w:t>
            </w:r>
          </w:p>
          <w:p w:rsidR="00610F64" w:rsidRPr="00745530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74F4">
              <w:rPr>
                <w:rFonts w:ascii="標楷體" w:eastAsia="標楷體" w:hAnsi="標楷體" w:hint="eastAsia"/>
                <w:szCs w:val="24"/>
              </w:rPr>
              <w:t>回報並打電話</w:t>
            </w:r>
            <w:proofErr w:type="gramStart"/>
            <w:r w:rsidRPr="00946BDB">
              <w:rPr>
                <w:rFonts w:ascii="標楷體" w:eastAsia="標楷體" w:hAnsi="標楷體" w:hint="eastAsia"/>
                <w:szCs w:val="24"/>
              </w:rPr>
              <w:t>向校安中心</w:t>
            </w:r>
            <w:proofErr w:type="gramEnd"/>
            <w:r w:rsidRPr="00946BDB">
              <w:rPr>
                <w:rFonts w:ascii="標楷體" w:eastAsia="標楷體" w:hAnsi="標楷體" w:hint="eastAsia"/>
                <w:szCs w:val="24"/>
              </w:rPr>
              <w:t>陳報</w:t>
            </w:r>
          </w:p>
        </w:tc>
        <w:tc>
          <w:tcPr>
            <w:tcW w:w="1463" w:type="dxa"/>
            <w:vAlign w:val="center"/>
          </w:tcPr>
          <w:p w:rsidR="00610F64" w:rsidRPr="00745530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5530">
              <w:rPr>
                <w:rFonts w:ascii="標楷體" w:eastAsia="標楷體" w:hAnsi="標楷體" w:hint="eastAsia"/>
                <w:szCs w:val="24"/>
              </w:rPr>
              <w:t>回報副指揮官，經過安全防護組初</w:t>
            </w:r>
            <w:proofErr w:type="gramStart"/>
            <w:r w:rsidRPr="00745530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45530">
              <w:rPr>
                <w:rFonts w:ascii="標楷體" w:eastAsia="標楷體" w:hAnsi="標楷體" w:hint="eastAsia"/>
                <w:szCs w:val="24"/>
              </w:rPr>
              <w:t>檢查，目前學及操場均安全無虞</w:t>
            </w:r>
          </w:p>
        </w:tc>
        <w:tc>
          <w:tcPr>
            <w:tcW w:w="14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610F64" w:rsidRPr="00040D37" w:rsidTr="000B1A72">
              <w:trPr>
                <w:trHeight w:val="3120"/>
              </w:trPr>
              <w:tc>
                <w:tcPr>
                  <w:tcW w:w="0" w:type="auto"/>
                </w:tcPr>
                <w:p w:rsidR="00610F64" w:rsidRPr="00040D37" w:rsidRDefault="00610F64" w:rsidP="000B1A72">
                  <w:pPr>
                    <w:autoSpaceDE w:val="0"/>
                    <w:autoSpaceDN w:val="0"/>
                    <w:adjustRightInd w:val="0"/>
                    <w:rPr>
                      <w:rFonts w:ascii="新細明體" w:hAnsi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040D37">
                    <w:rPr>
                      <w:rFonts w:ascii="標楷體" w:eastAsia="標楷體" w:hAnsi="標楷體"/>
                      <w:szCs w:val="24"/>
                    </w:rPr>
                    <w:t>回報副指揮官，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楊子立</w:t>
                  </w:r>
                  <w:r w:rsidRPr="00040D37">
                    <w:rPr>
                      <w:rFonts w:ascii="標楷體" w:eastAsia="標楷體" w:hAnsi="標楷體"/>
                      <w:szCs w:val="24"/>
                    </w:rPr>
                    <w:t>受傷，已先送至緊急救護站，進行包紮，經判斷無需後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送</w:t>
                  </w:r>
                </w:p>
              </w:tc>
            </w:tr>
          </w:tbl>
          <w:p w:rsidR="00610F64" w:rsidRPr="00040D37" w:rsidRDefault="00610F64" w:rsidP="000B1A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0F64" w:rsidRPr="001C2313" w:rsidTr="00833425">
        <w:trPr>
          <w:trHeight w:val="2894"/>
        </w:trPr>
        <w:tc>
          <w:tcPr>
            <w:tcW w:w="817" w:type="dxa"/>
            <w:vMerge/>
            <w:vAlign w:val="center"/>
          </w:tcPr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0F64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5" w:type="dxa"/>
            <w:vMerge/>
          </w:tcPr>
          <w:p w:rsidR="00610F64" w:rsidRPr="00946BDB" w:rsidRDefault="00610F64" w:rsidP="00946BDB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1462" w:type="dxa"/>
          </w:tcPr>
          <w:p w:rsidR="00610F64" w:rsidRPr="00040D37" w:rsidRDefault="00833425" w:rsidP="00946B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0F64">
              <w:rPr>
                <w:rFonts w:ascii="標楷體" w:eastAsia="標楷體" w:hAnsi="標楷體" w:hint="eastAsia"/>
                <w:szCs w:val="24"/>
              </w:rPr>
              <w:t>宣佈所有人解散，安靜重返教室上課；請各班導師引領學生返回班級，餘震仍需留意。</w:t>
            </w:r>
          </w:p>
        </w:tc>
        <w:tc>
          <w:tcPr>
            <w:tcW w:w="1464" w:type="dxa"/>
            <w:vAlign w:val="center"/>
          </w:tcPr>
          <w:p w:rsidR="00610F64" w:rsidRPr="00946BDB" w:rsidRDefault="00833425" w:rsidP="00610F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FA2">
              <w:rPr>
                <w:rFonts w:ascii="標楷體" w:eastAsia="標楷體" w:hAnsi="標楷體" w:hint="eastAsia"/>
                <w:szCs w:val="24"/>
              </w:rPr>
              <w:t>請安全防護組最終確認校舍安全情形，以判斷能否重返教室上課。</w:t>
            </w:r>
          </w:p>
        </w:tc>
        <w:tc>
          <w:tcPr>
            <w:tcW w:w="1463" w:type="dxa"/>
            <w:vAlign w:val="center"/>
          </w:tcPr>
          <w:p w:rsidR="00610F64" w:rsidRPr="00946BDB" w:rsidRDefault="00F16FA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FA2">
              <w:rPr>
                <w:rFonts w:ascii="標楷體" w:eastAsia="標楷體" w:hAnsi="標楷體" w:hint="eastAsia"/>
                <w:szCs w:val="24"/>
              </w:rPr>
              <w:t>隨學生隊伍引導返回教室，</w:t>
            </w:r>
            <w:proofErr w:type="gramStart"/>
            <w:r w:rsidRPr="00F16FA2">
              <w:rPr>
                <w:rFonts w:ascii="標楷體" w:eastAsia="標楷體" w:hAnsi="標楷體" w:hint="eastAsia"/>
                <w:szCs w:val="24"/>
              </w:rPr>
              <w:t>並督請輪值巡堂人員</w:t>
            </w:r>
            <w:proofErr w:type="gramEnd"/>
            <w:r w:rsidRPr="00F16FA2">
              <w:rPr>
                <w:rFonts w:ascii="標楷體" w:eastAsia="標楷體" w:hAnsi="標楷體" w:hint="eastAsia"/>
                <w:szCs w:val="24"/>
              </w:rPr>
              <w:t>進行巡視。</w:t>
            </w:r>
          </w:p>
        </w:tc>
        <w:tc>
          <w:tcPr>
            <w:tcW w:w="1463" w:type="dxa"/>
            <w:vAlign w:val="center"/>
          </w:tcPr>
          <w:p w:rsidR="00610F64" w:rsidRPr="00745530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10F64" w:rsidRDefault="00833425" w:rsidP="00B374F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通報組回覆校舍安全</w:t>
            </w:r>
          </w:p>
          <w:p w:rsidR="002519A9" w:rsidRDefault="002519A9" w:rsidP="00B374F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2519A9" w:rsidRPr="00745530" w:rsidRDefault="002519A9" w:rsidP="00B374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9A9">
              <w:rPr>
                <w:rFonts w:ascii="標楷體" w:eastAsia="標楷體" w:hAnsi="標楷體" w:hint="eastAsia"/>
                <w:szCs w:val="24"/>
              </w:rPr>
              <w:t>請學生利用1991報平安留言平台、個人社群APP向家人報平安。</w:t>
            </w:r>
          </w:p>
        </w:tc>
        <w:tc>
          <w:tcPr>
            <w:tcW w:w="1463" w:type="dxa"/>
            <w:vAlign w:val="center"/>
          </w:tcPr>
          <w:p w:rsidR="00610F64" w:rsidRPr="00745530" w:rsidRDefault="00F16FA2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6FA2">
              <w:rPr>
                <w:rFonts w:ascii="標楷體" w:eastAsia="標楷體" w:hAnsi="標楷體" w:hint="eastAsia"/>
                <w:szCs w:val="24"/>
              </w:rPr>
              <w:t>進行災損復原，並至</w:t>
            </w:r>
            <w:proofErr w:type="gramStart"/>
            <w:r w:rsidRPr="00F16FA2">
              <w:rPr>
                <w:rFonts w:ascii="標楷體" w:eastAsia="標楷體" w:hAnsi="標楷體" w:hint="eastAsia"/>
                <w:szCs w:val="24"/>
              </w:rPr>
              <w:t>校安網</w:t>
            </w:r>
            <w:proofErr w:type="gramEnd"/>
            <w:r w:rsidRPr="00F16FA2">
              <w:rPr>
                <w:rFonts w:ascii="標楷體" w:eastAsia="標楷體" w:hAnsi="標楷體" w:hint="eastAsia"/>
                <w:szCs w:val="24"/>
              </w:rPr>
              <w:t>「天然災害災損及停課通報系統」填報災損。</w:t>
            </w:r>
          </w:p>
        </w:tc>
        <w:tc>
          <w:tcPr>
            <w:tcW w:w="1463" w:type="dxa"/>
            <w:vAlign w:val="center"/>
          </w:tcPr>
          <w:p w:rsidR="00610F64" w:rsidRPr="00040D37" w:rsidRDefault="00610F64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833425" w:rsidRPr="001C2313" w:rsidTr="00833425">
        <w:trPr>
          <w:trHeight w:val="687"/>
        </w:trPr>
        <w:tc>
          <w:tcPr>
            <w:tcW w:w="7312" w:type="dxa"/>
            <w:gridSpan w:val="5"/>
            <w:vAlign w:val="center"/>
          </w:tcPr>
          <w:p w:rsidR="00833425" w:rsidRPr="00040D37" w:rsidRDefault="00833425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5" w:type="dxa"/>
            <w:gridSpan w:val="5"/>
            <w:vAlign w:val="center"/>
          </w:tcPr>
          <w:p w:rsidR="00833425" w:rsidRPr="00040D37" w:rsidRDefault="00833425" w:rsidP="008334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33425">
              <w:rPr>
                <w:rFonts w:ascii="標楷體" w:eastAsia="標楷體" w:hAnsi="標楷體" w:hint="eastAsia"/>
                <w:szCs w:val="24"/>
              </w:rPr>
              <w:t>各應變小組返回辦公室進行防災裝備檢整、歸位，並器具修繕</w:t>
            </w:r>
            <w:proofErr w:type="gramStart"/>
            <w:r w:rsidRPr="00833425">
              <w:rPr>
                <w:rFonts w:ascii="標楷體" w:eastAsia="標楷體" w:hAnsi="標楷體" w:hint="eastAsia"/>
                <w:szCs w:val="24"/>
              </w:rPr>
              <w:t>及耗品補充</w:t>
            </w:r>
            <w:proofErr w:type="gramEnd"/>
            <w:r w:rsidRPr="00833425">
              <w:rPr>
                <w:rFonts w:ascii="標楷體" w:eastAsia="標楷體" w:hAnsi="標楷體" w:hint="eastAsia"/>
                <w:szCs w:val="24"/>
              </w:rPr>
              <w:t>申購事宜。</w:t>
            </w:r>
          </w:p>
        </w:tc>
      </w:tr>
      <w:tr w:rsidR="00833425" w:rsidRPr="001C2313" w:rsidTr="00833425">
        <w:trPr>
          <w:trHeight w:val="687"/>
        </w:trPr>
        <w:tc>
          <w:tcPr>
            <w:tcW w:w="1951" w:type="dxa"/>
            <w:gridSpan w:val="2"/>
            <w:vAlign w:val="center"/>
          </w:tcPr>
          <w:p w:rsidR="00833425" w:rsidRDefault="00833425" w:rsidP="001C23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檢討會</w:t>
            </w:r>
          </w:p>
        </w:tc>
        <w:tc>
          <w:tcPr>
            <w:tcW w:w="12676" w:type="dxa"/>
            <w:gridSpan w:val="8"/>
            <w:vAlign w:val="center"/>
          </w:tcPr>
          <w:p w:rsidR="00833425" w:rsidRPr="00833425" w:rsidRDefault="00833425" w:rsidP="0083342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33425">
              <w:rPr>
                <w:rFonts w:ascii="標楷體" w:eastAsia="標楷體" w:hAnsi="標楷體" w:hint="eastAsia"/>
                <w:szCs w:val="24"/>
              </w:rPr>
              <w:t>演練後應召開檢討會，以廣</w:t>
            </w:r>
            <w:proofErr w:type="gramStart"/>
            <w:r w:rsidRPr="00833425">
              <w:rPr>
                <w:rFonts w:ascii="標楷體" w:eastAsia="標楷體" w:hAnsi="標楷體" w:hint="eastAsia"/>
                <w:szCs w:val="24"/>
              </w:rPr>
              <w:t>蒐</w:t>
            </w:r>
            <w:proofErr w:type="gramEnd"/>
            <w:r w:rsidRPr="00833425">
              <w:rPr>
                <w:rFonts w:ascii="標楷體" w:eastAsia="標楷體" w:hAnsi="標楷體" w:hint="eastAsia"/>
                <w:szCs w:val="24"/>
              </w:rPr>
              <w:t>各組意見與交流討論，增進投入及參與規劃。</w:t>
            </w:r>
          </w:p>
        </w:tc>
      </w:tr>
    </w:tbl>
    <w:p w:rsidR="001C2313" w:rsidRPr="001C2313" w:rsidRDefault="00B374F4" w:rsidP="001C23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演練結束</w:t>
      </w:r>
    </w:p>
    <w:sectPr w:rsidR="001C2313" w:rsidRPr="001C2313" w:rsidSect="001C231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B2" w:rsidRDefault="00F24FB2" w:rsidP="000919A3">
      <w:r>
        <w:separator/>
      </w:r>
    </w:p>
  </w:endnote>
  <w:endnote w:type="continuationSeparator" w:id="0">
    <w:p w:rsidR="00F24FB2" w:rsidRDefault="00F24FB2" w:rsidP="000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B2" w:rsidRDefault="00F24FB2" w:rsidP="000919A3">
      <w:r>
        <w:separator/>
      </w:r>
    </w:p>
  </w:footnote>
  <w:footnote w:type="continuationSeparator" w:id="0">
    <w:p w:rsidR="00F24FB2" w:rsidRDefault="00F24FB2" w:rsidP="0009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D5"/>
    <w:rsid w:val="00040D37"/>
    <w:rsid w:val="00061D9D"/>
    <w:rsid w:val="00080E6F"/>
    <w:rsid w:val="000919A3"/>
    <w:rsid w:val="001C2313"/>
    <w:rsid w:val="001F7CCA"/>
    <w:rsid w:val="002519A9"/>
    <w:rsid w:val="004554A9"/>
    <w:rsid w:val="0048755B"/>
    <w:rsid w:val="004F7B3A"/>
    <w:rsid w:val="00520FB4"/>
    <w:rsid w:val="00591278"/>
    <w:rsid w:val="005E0930"/>
    <w:rsid w:val="005E6BD5"/>
    <w:rsid w:val="00610F64"/>
    <w:rsid w:val="00745530"/>
    <w:rsid w:val="008117D2"/>
    <w:rsid w:val="008245C2"/>
    <w:rsid w:val="00833425"/>
    <w:rsid w:val="008A4289"/>
    <w:rsid w:val="00905BBA"/>
    <w:rsid w:val="00946BDB"/>
    <w:rsid w:val="0096549C"/>
    <w:rsid w:val="009F22D7"/>
    <w:rsid w:val="00A0532B"/>
    <w:rsid w:val="00A121B1"/>
    <w:rsid w:val="00A63672"/>
    <w:rsid w:val="00AB5D34"/>
    <w:rsid w:val="00B05AAC"/>
    <w:rsid w:val="00B374F4"/>
    <w:rsid w:val="00C867B6"/>
    <w:rsid w:val="00CA71E3"/>
    <w:rsid w:val="00D973D1"/>
    <w:rsid w:val="00E73579"/>
    <w:rsid w:val="00F16FA2"/>
    <w:rsid w:val="00F24FB2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D3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9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9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D3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9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黃正坤</dc:creator>
  <cp:keywords/>
  <dc:description/>
  <cp:lastModifiedBy>黃正坤</cp:lastModifiedBy>
  <cp:revision>10</cp:revision>
  <cp:lastPrinted>2019-09-11T07:09:00Z</cp:lastPrinted>
  <dcterms:created xsi:type="dcterms:W3CDTF">2019-09-11T01:46:00Z</dcterms:created>
  <dcterms:modified xsi:type="dcterms:W3CDTF">2020-08-26T07:22:00Z</dcterms:modified>
</cp:coreProperties>
</file>